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B6A" w:rsidRPr="00531B28" w:rsidRDefault="00AB0ED7" w:rsidP="00531B28">
      <w:pPr>
        <w:ind w:left="-993" w:right="-221"/>
        <w:jc w:val="center"/>
        <w:rPr>
          <w:rFonts w:ascii="Comic Sans MS" w:hAnsi="Comic Sans MS"/>
          <w:sz w:val="28"/>
          <w:szCs w:val="28"/>
        </w:rPr>
      </w:pPr>
      <w:r w:rsidRPr="00531B28">
        <w:rPr>
          <w:rFonts w:ascii="Comic Sans MS" w:hAnsi="Comic Sans MS"/>
          <w:sz w:val="28"/>
          <w:szCs w:val="28"/>
        </w:rPr>
        <w:t>ELENCO 4</w:t>
      </w:r>
      <w:bookmarkStart w:id="0" w:name="_GoBack"/>
      <w:bookmarkEnd w:id="0"/>
    </w:p>
    <w:p w:rsidR="00531B28" w:rsidRPr="00531B28" w:rsidRDefault="00531B28" w:rsidP="00531B28">
      <w:pPr>
        <w:ind w:left="-993" w:right="-221"/>
        <w:jc w:val="center"/>
        <w:rPr>
          <w:rFonts w:ascii="Comic Sans MS" w:hAnsi="Comic Sans MS"/>
          <w:sz w:val="28"/>
          <w:szCs w:val="28"/>
        </w:rPr>
      </w:pPr>
      <w:r w:rsidRPr="00531B28">
        <w:rPr>
          <w:rFonts w:ascii="Comic Sans MS" w:hAnsi="Comic Sans MS"/>
          <w:sz w:val="28"/>
          <w:szCs w:val="28"/>
        </w:rPr>
        <w:t>Rinunce Mobilità Volontaria Interna</w:t>
      </w:r>
    </w:p>
    <w:tbl>
      <w:tblPr>
        <w:tblStyle w:val="TableGrid"/>
        <w:tblW w:w="15249" w:type="dxa"/>
        <w:tblInd w:w="-975" w:type="dxa"/>
        <w:tblCellMar>
          <w:top w:w="54" w:type="dxa"/>
          <w:left w:w="25" w:type="dxa"/>
          <w:bottom w:w="18" w:type="dxa"/>
          <w:right w:w="27" w:type="dxa"/>
        </w:tblCellMar>
        <w:tblLook w:val="04A0" w:firstRow="1" w:lastRow="0" w:firstColumn="1" w:lastColumn="0" w:noHBand="0" w:noVBand="1"/>
      </w:tblPr>
      <w:tblGrid>
        <w:gridCol w:w="1337"/>
        <w:gridCol w:w="1087"/>
        <w:gridCol w:w="2895"/>
        <w:gridCol w:w="5058"/>
        <w:gridCol w:w="4872"/>
      </w:tblGrid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Pr="00531B28" w:rsidRDefault="00AB0ED7">
            <w:pPr>
              <w:ind w:left="3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1B28">
              <w:rPr>
                <w:rFonts w:ascii="Comic Sans MS" w:hAnsi="Comic Sans MS"/>
                <w:sz w:val="28"/>
                <w:szCs w:val="28"/>
              </w:rPr>
              <w:t>cognome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Pr="00531B28" w:rsidRDefault="00AB0ED7">
            <w:pPr>
              <w:ind w:left="5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1B28">
              <w:rPr>
                <w:rFonts w:ascii="Comic Sans MS" w:hAnsi="Comic Sans MS"/>
                <w:sz w:val="28"/>
                <w:szCs w:val="28"/>
              </w:rPr>
              <w:t>nome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Pr="00531B28" w:rsidRDefault="00AB0ED7">
            <w:pPr>
              <w:ind w:left="5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1B28">
              <w:rPr>
                <w:rFonts w:ascii="Comic Sans MS" w:hAnsi="Comic Sans MS"/>
                <w:sz w:val="28"/>
                <w:szCs w:val="28"/>
              </w:rPr>
              <w:t>profilo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Pr="00531B28" w:rsidRDefault="00AB0ED7">
            <w:pPr>
              <w:ind w:left="2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1B28">
              <w:rPr>
                <w:rFonts w:ascii="Comic Sans MS" w:hAnsi="Comic Sans MS"/>
                <w:sz w:val="28"/>
                <w:szCs w:val="28"/>
              </w:rPr>
              <w:t>provenienza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Pr="00531B28" w:rsidRDefault="00AB0ED7">
            <w:pPr>
              <w:ind w:left="2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1B28">
              <w:rPr>
                <w:rFonts w:ascii="Comic Sans MS" w:hAnsi="Comic Sans MS"/>
                <w:sz w:val="28"/>
                <w:szCs w:val="28"/>
              </w:rPr>
              <w:t>destinazione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ALVINO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GIANCARLO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Gallerie Estensi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 xml:space="preserve">ARCHIVIO DI STATO DI FERRARA 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ANGELINI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LOREDANA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AMMINISTRATIVO GESTIONALE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Soprintendenza Archeologia Belle Arti e Paesaggio dell'Abruzzo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ind w:left="2" w:right="3"/>
            </w:pPr>
            <w:r>
              <w:rPr>
                <w:b w:val="0"/>
                <w:sz w:val="14"/>
              </w:rPr>
              <w:t>Soprintendenza unica Archeologia, belle arti e paesaggio per la città dell'Aquila e i Comuni del Cratere - L'AQUILA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ARENA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GIORGINA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AMMINISTRATIVO GESTIONALE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Soprintendenza Archeologia Belle arti e paesaggio per l'area metropolitana di Roma, la provincia di Viterbo e l'Etruria Meridionale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Museo Archeologico Nazionale di Taranto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ARTICO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RICCARDO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 xml:space="preserve">BIBLIOTECA CASANATENSE DI ROMA 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Centro per il libro e la lettura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BALESTRIERI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FRANCESCO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III - AMMINISTRATIVO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Archivio di Stato di Venezia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Segretariato Regionale del Ministero dei beni e delle attivita culturali e del turismo per il Veneto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BANDINELLI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TIZIANO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TECNICO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"/>
            </w:pPr>
            <w:r>
              <w:rPr>
                <w:b w:val="0"/>
                <w:sz w:val="14"/>
              </w:rPr>
              <w:t xml:space="preserve">Soprintendenza Archeologia belle arti e paesaggio per la città metropolitana di </w:t>
            </w:r>
          </w:p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Firenze e le province di Pistoia e Prato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Soprintendenza Archivistica e bibliografica della Toscana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BARONCINI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ANNA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AMMINISTRATIVO GESTIONALE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Parco archeologico del Colosseo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DG Turismo Servizio I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BARONE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GABRIELE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TECNICO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Direzione generale Bilancio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DG-ABAP Servizio III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BONITO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ROSANNA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AMMINISTRATIVO GESTIONALE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"/>
            </w:pPr>
            <w:r>
              <w:rPr>
                <w:b w:val="0"/>
                <w:sz w:val="14"/>
              </w:rPr>
              <w:t xml:space="preserve">Soprintendenza Archeologia Belle arti e paesaggio per la città metropolitana di </w:t>
            </w:r>
          </w:p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Genova e le province di Imperia, La Spezia e Savona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Palazzo Reale di Genova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BOZZANGA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ORESTE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AMMINISTRATIVO GESTIONALE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DG Cinema - servizio II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DG-ABAP Servizio VI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BRESSAN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MARIANNA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III - ARCHEOLOGO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"/>
            </w:pPr>
            <w:r>
              <w:rPr>
                <w:b w:val="0"/>
                <w:sz w:val="14"/>
              </w:rPr>
              <w:t xml:space="preserve">Soprintendenza Archeologia Belle arti e paesaggio per l'area metropolitana di </w:t>
            </w:r>
          </w:p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Venezia e le Province di Belluno, Padova e Treviso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Museo Archeologico di Quarto d'Altino - Venezia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BRIGO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DANILA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AMMINISTRATIVO GESTIONALE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"/>
            </w:pPr>
            <w:r>
              <w:rPr>
                <w:b w:val="0"/>
                <w:sz w:val="14"/>
              </w:rPr>
              <w:t xml:space="preserve">Soprintendenza Archeologia Belle arti e paesaggio per la città metropolitana di </w:t>
            </w:r>
          </w:p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Genova e le province di Imperia, La Spezia e Savona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Palazzo Reale di Genova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BUDETTA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TOMMASINA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III - ARCHEOLOGO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Museo Archeologico “George Vallet” Piano di Sorrento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"/>
            </w:pPr>
            <w:r>
              <w:rPr>
                <w:b w:val="0"/>
                <w:sz w:val="14"/>
              </w:rPr>
              <w:t xml:space="preserve">Soprintendenza Archeologia Belle arti e paesaggio per le Province di Salerno ed </w:t>
            </w:r>
          </w:p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Avellino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BUTTAZZONI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NICOLETTA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TECNICO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Soprintendenza Archeologia Belle arti e paesaggio del Friuli Venezia Giulia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Museo storico e il Parco del Castello di Miramare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CALIGIURI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CARLA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III - BIBLIOTECARIO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 xml:space="preserve">ARCHIVIO DI STATO DI VERCELLI 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Biblioteca Nazionale Centrale di Roma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CALVANESE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VALERIA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III - AMMINISTRATIVO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"/>
            </w:pPr>
            <w:r>
              <w:rPr>
                <w:b w:val="0"/>
                <w:sz w:val="14"/>
              </w:rPr>
              <w:t xml:space="preserve">Soprintendenza Archeologia Belle arti e paesaggio per le Province di Salerno ed </w:t>
            </w:r>
          </w:p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Avellino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DG Cinema - servizio I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CAMERLINGO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RITA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III - STORICO DELL'ARTE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Galleria Nazionale d'Arte Moderna e Contemporanea di Roma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Segretariato Generale - servizio I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lastRenderedPageBreak/>
              <w:t>CANTALUPO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GAETANO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TECNICO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Parco archeologico di Paestum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Parco archeologico di Ercolano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CARRELLA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PASQUALE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  <w:jc w:val="both"/>
            </w:pPr>
            <w:r>
              <w:rPr>
                <w:b w:val="0"/>
                <w:sz w:val="14"/>
              </w:rPr>
              <w:t>Soprintendenza Archeologia Belle arti e paesaggio per l'area metropolitana di Napoli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 xml:space="preserve">Museo di Capodimonte 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CARRIVALE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ANNA MARIA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Biblioteca di Archeologia e Storia dell'Arte - Roma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Archivio di Stato di Roma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CAVAGNUOLO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GIUSEPPE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Soprintendenza Archeologia Belle arti e paesaggio per le province di Pisa e Livorno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Parco archeologico di Paestum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CIARLEGLIO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ANNIBALE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Complesso dei Girolamini - Napoli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Parco archeologico dei Campi Flegrei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CICCARELLI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ALESSANDRA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AMMINISTRATIVO GESTIONALE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Segretariato Regionale del Ministero dei beni e delle attivita culturali e del turismo per l'Abruzzo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ind w:left="2" w:right="3"/>
            </w:pPr>
            <w:r>
              <w:rPr>
                <w:b w:val="0"/>
                <w:sz w:val="14"/>
              </w:rPr>
              <w:t>Soprintendenza unica Archeologia, belle arti e paesaggio per la città dell'Aquila e i Comuni del Cratere - L'AQUILA</w:t>
            </w:r>
          </w:p>
        </w:tc>
      </w:tr>
    </w:tbl>
    <w:p w:rsidR="00140B6A" w:rsidRDefault="00140B6A">
      <w:pPr>
        <w:ind w:left="-1440" w:right="15394"/>
      </w:pPr>
    </w:p>
    <w:tbl>
      <w:tblPr>
        <w:tblStyle w:val="TableGrid"/>
        <w:tblW w:w="15249" w:type="dxa"/>
        <w:tblInd w:w="-975" w:type="dxa"/>
        <w:tblCellMar>
          <w:top w:w="54" w:type="dxa"/>
          <w:left w:w="25" w:type="dxa"/>
          <w:bottom w:w="18" w:type="dxa"/>
          <w:right w:w="27" w:type="dxa"/>
        </w:tblCellMar>
        <w:tblLook w:val="04A0" w:firstRow="1" w:lastRow="0" w:firstColumn="1" w:lastColumn="0" w:noHBand="0" w:noVBand="1"/>
      </w:tblPr>
      <w:tblGrid>
        <w:gridCol w:w="1337"/>
        <w:gridCol w:w="1087"/>
        <w:gridCol w:w="2895"/>
        <w:gridCol w:w="5058"/>
        <w:gridCol w:w="4872"/>
      </w:tblGrid>
      <w:tr w:rsidR="00140B6A">
        <w:trPr>
          <w:trHeight w:val="420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Default="00AB0ED7">
            <w:pPr>
              <w:ind w:left="3"/>
              <w:jc w:val="center"/>
            </w:pPr>
            <w:r>
              <w:rPr>
                <w:sz w:val="20"/>
              </w:rPr>
              <w:t>cognome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Default="00AB0ED7">
            <w:pPr>
              <w:ind w:left="5"/>
              <w:jc w:val="center"/>
            </w:pPr>
            <w:r>
              <w:rPr>
                <w:sz w:val="20"/>
              </w:rPr>
              <w:t>nome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Default="00AB0ED7">
            <w:pPr>
              <w:ind w:left="5"/>
              <w:jc w:val="center"/>
            </w:pPr>
            <w:r>
              <w:rPr>
                <w:sz w:val="20"/>
              </w:rPr>
              <w:t>profilo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Default="00AB0ED7">
            <w:pPr>
              <w:ind w:left="2"/>
              <w:jc w:val="center"/>
            </w:pPr>
            <w:r>
              <w:rPr>
                <w:sz w:val="20"/>
              </w:rPr>
              <w:t>provenienza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Default="00AB0ED7">
            <w:pPr>
              <w:ind w:left="2"/>
              <w:jc w:val="center"/>
            </w:pPr>
            <w:r>
              <w:rPr>
                <w:sz w:val="20"/>
              </w:rPr>
              <w:t>destinazione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CICCARELLI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SARA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Villa Adriana e Villa D'Este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Galleria Nazionale d'Arte Moderna e Contemporanea di Roma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COLUCCI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VITTORIA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III - BIBLIOTECARIO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Biblioteca Nazionale di Napoli - Vittorio Emanuele III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Castel Sant’Elmo – Napoli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COMESSATTI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SONIA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Museo Nazionale del Ducato di Spoleto – Spoleto (Perugia)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Museo storico e il Parco del Castello di Miramare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CONDEMI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CRISTINA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AMMINISTRATIVO GESTIONALE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Segretariato regionale del Ministero dei beni e delle attivita culturali e del turismo per la Liguria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Biblioteca Universitaria di Genova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CONTINI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ADA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Biblioteca Nazionale Centrale di Firenze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Galleria degli Uffizi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CORBELLANI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ALESSANDRA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 xml:space="preserve">Palazzo Ducale di Mantova 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MUSEO ARCHEOLOGICO NAZIONALE DI MANTOVA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CORONATI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MAURO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AMMINISTRATIVO GESTIONALE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Soprintendenza Speciale archeologia belle arti e paesaggio di Roma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Soprintendenza Archivistica e bibliografica del Lazio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CORRADINI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BIANCALISA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Museo Nazionale di Castel Sant'Angelo - Roma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Gallerie Estensi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CORRADO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MARIA ELENA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III - ARCHITETTO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Sede centrale del Polo Museale del Lazio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DG-ABAP Servizio III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COSCIA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ALESSANDRO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TECNICO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Pinacoteca di Brera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"/>
            </w:pPr>
            <w:r>
              <w:rPr>
                <w:b w:val="0"/>
                <w:sz w:val="14"/>
              </w:rPr>
              <w:t xml:space="preserve">Soprintendenza Archeologia Belle arti e paesaggio per la città metropolitana di </w:t>
            </w:r>
          </w:p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Milano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CRATERE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  <w:jc w:val="both"/>
            </w:pPr>
            <w:r>
              <w:rPr>
                <w:b w:val="0"/>
                <w:sz w:val="14"/>
              </w:rPr>
              <w:t>ANTONIA MARIA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AMMINISTRATIVO GESTIONALE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"/>
            </w:pPr>
            <w:r>
              <w:rPr>
                <w:b w:val="0"/>
                <w:sz w:val="14"/>
              </w:rPr>
              <w:t xml:space="preserve">Soprintendenza Archeologia Belle arti e paesaggio per la città metropolitana di </w:t>
            </w:r>
          </w:p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Torino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Soprintendenza Archivistica e bibliografica del Piemonte e della Valle D'Aosta - sede Piemonte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CUCUMAZZO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MANUELA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Galleria degli Uffizi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Biblioteca Nazionale Centrale di Firenze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lastRenderedPageBreak/>
              <w:t>D'ALESSIO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SILVANA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Galleria "Giorgio Franchetti" alla Ca' d'Oro (Venezia)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"/>
            </w:pPr>
            <w:r>
              <w:rPr>
                <w:b w:val="0"/>
                <w:sz w:val="14"/>
              </w:rPr>
              <w:t xml:space="preserve">Soprintendenza archivistica e bibliografica del Veneto e del Trentino Alto Adige - </w:t>
            </w:r>
          </w:p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Sede Veneto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D'ALO'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BELISARIO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"/>
            </w:pPr>
            <w:r>
              <w:rPr>
                <w:b w:val="0"/>
                <w:sz w:val="14"/>
              </w:rPr>
              <w:t xml:space="preserve">Soprintendenza Archeologia Belle arti e paesaggio per le province di Lecce Brindisi e </w:t>
            </w:r>
          </w:p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Taranto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 xml:space="preserve">ARCHIVIO DI STATO DI TARANTO 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D'ARIA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MICHELE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III - RESTAURATORE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Soprintendenza Archeologia Belle arti e paesaggio della Basilicata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Istituto superiore per la conservazione ed il restauro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D'INDINOSANTE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VINCENZO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Soprintendenza Archeologia Belle arti e paesaggio per l'area metropolitana di Roma, la provincia di Viterbo e l'Etruria Meridionale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Castello Angioino - Copertino (Lecce)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DACO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FAUSTO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BIBLIOTECA UNIVERSITARIA DI NAPOLI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Archivio di Stato di Napoli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DASSI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STEFANIA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III - ARCHITETTO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Segretariato Regionale del Ministero dei beni e delle attivita culturali e del turismo per il Piemonte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Musei Reali di Torino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DE CARO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CRISTINA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Galleria degli Uffizi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 xml:space="preserve">BIBLIOTECA DEL MONUMENTO NAZIONALE DELLA BADIA DI CAVA 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DE LUCA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FRANCESCA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III - STORICO DELL'ARTE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Galleria degli Uffizi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Museo Nazionale del Bargello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DE ROSA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GAETANO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AMMINISTRATIVO GESTIONALE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4"/>
              <w:ind w:left="2"/>
            </w:pPr>
            <w:r>
              <w:rPr>
                <w:b w:val="0"/>
                <w:sz w:val="14"/>
              </w:rPr>
              <w:t xml:space="preserve">Soprintendenza Archeologia Belle arti e paesaggio per le Province di Caserta e </w:t>
            </w:r>
          </w:p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Benevento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4"/>
              <w:ind w:left="2"/>
            </w:pPr>
            <w:r>
              <w:rPr>
                <w:b w:val="0"/>
                <w:sz w:val="14"/>
              </w:rPr>
              <w:t xml:space="preserve">Soprintendenza Archeologia Belle arti e paesaggio per le province di Cremona, </w:t>
            </w:r>
          </w:p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Lodi e Mantova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DENTINI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RAFFAELLA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Gallerie Nazionali d'arte antica di Roma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 xml:space="preserve">BIBLIOTECA DI ARCHEOLOGIA E STORIA DELL’ARTE  -PALAZZO VENEZIA 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DI LASCIO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RENATA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TECNICO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"/>
            </w:pPr>
            <w:r>
              <w:rPr>
                <w:b w:val="0"/>
                <w:sz w:val="14"/>
              </w:rPr>
              <w:t xml:space="preserve">Soprintendenza Archeologia Belle arti e paesaggio per le Province di Salerno ed </w:t>
            </w:r>
          </w:p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Avellino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Parco archeologico di Paestum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DI MARCO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FULVIO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Complesso Monumentale Pilotta - Parma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Gallerie Estensi</w:t>
            </w:r>
          </w:p>
        </w:tc>
      </w:tr>
    </w:tbl>
    <w:p w:rsidR="00140B6A" w:rsidRDefault="00140B6A">
      <w:pPr>
        <w:ind w:left="-1440" w:right="15394"/>
      </w:pPr>
    </w:p>
    <w:tbl>
      <w:tblPr>
        <w:tblStyle w:val="TableGrid"/>
        <w:tblW w:w="15249" w:type="dxa"/>
        <w:tblInd w:w="-975" w:type="dxa"/>
        <w:tblCellMar>
          <w:top w:w="54" w:type="dxa"/>
          <w:left w:w="25" w:type="dxa"/>
          <w:bottom w:w="18" w:type="dxa"/>
          <w:right w:w="34" w:type="dxa"/>
        </w:tblCellMar>
        <w:tblLook w:val="04A0" w:firstRow="1" w:lastRow="0" w:firstColumn="1" w:lastColumn="0" w:noHBand="0" w:noVBand="1"/>
      </w:tblPr>
      <w:tblGrid>
        <w:gridCol w:w="1337"/>
        <w:gridCol w:w="1087"/>
        <w:gridCol w:w="2895"/>
        <w:gridCol w:w="5058"/>
        <w:gridCol w:w="4872"/>
      </w:tblGrid>
      <w:tr w:rsidR="00140B6A">
        <w:trPr>
          <w:trHeight w:val="420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Default="00AB0ED7">
            <w:pPr>
              <w:ind w:left="9"/>
              <w:jc w:val="center"/>
            </w:pPr>
            <w:r>
              <w:rPr>
                <w:sz w:val="20"/>
              </w:rPr>
              <w:t>cognome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Default="00AB0ED7">
            <w:pPr>
              <w:ind w:left="12"/>
              <w:jc w:val="center"/>
            </w:pPr>
            <w:r>
              <w:rPr>
                <w:sz w:val="20"/>
              </w:rPr>
              <w:t>nome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Default="00AB0ED7">
            <w:pPr>
              <w:ind w:left="12"/>
              <w:jc w:val="center"/>
            </w:pPr>
            <w:r>
              <w:rPr>
                <w:sz w:val="20"/>
              </w:rPr>
              <w:t>profilo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Default="00AB0ED7">
            <w:pPr>
              <w:ind w:left="9"/>
              <w:jc w:val="center"/>
            </w:pPr>
            <w:r>
              <w:rPr>
                <w:sz w:val="20"/>
              </w:rPr>
              <w:t>provenienza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Default="00AB0ED7">
            <w:pPr>
              <w:ind w:left="8"/>
              <w:jc w:val="center"/>
            </w:pPr>
            <w:r>
              <w:rPr>
                <w:sz w:val="20"/>
              </w:rPr>
              <w:t>destinazione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DIOGUARDI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MARIACRISTINA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TECNICO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Archivio di Stato di Roma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Gallerie Nazionali d'arte antica di Roma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DONATI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LAURA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III - STORICO DELL'ARTE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Galleria degli Uffizi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"/>
              <w:jc w:val="both"/>
            </w:pPr>
            <w:r>
              <w:rPr>
                <w:b w:val="0"/>
                <w:sz w:val="14"/>
              </w:rPr>
              <w:t xml:space="preserve">Soprintendenza Archeologia Belle arti e paesaggio per le Province di Sassari Olbia </w:t>
            </w:r>
          </w:p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Tempio e Nuoro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FASSI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ROBERTO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TECNICO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"/>
            </w:pPr>
            <w:r>
              <w:rPr>
                <w:b w:val="0"/>
                <w:sz w:val="14"/>
              </w:rPr>
              <w:t xml:space="preserve">Soprintendenza Archeologia Belle arti e paesaggio per la città metropolitana di </w:t>
            </w:r>
          </w:p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Torino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Musei Reali di Torino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FEOLA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GABRIELLA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AMMINISTRATIVO GESTIONALE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Segretariato Generale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D.G. Bilancio Servizio II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FERRARA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MARIA GRAZIA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TECNICO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"/>
            </w:pPr>
            <w:r>
              <w:rPr>
                <w:b w:val="0"/>
                <w:sz w:val="14"/>
              </w:rPr>
              <w:t xml:space="preserve">Soprintendenza Archeologia Belle arti e paesaggio per la città metropolitana di </w:t>
            </w:r>
          </w:p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Torino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Sede centrale del Polo museale del Piemonte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FERRERO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LUISA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TECNICO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"/>
            </w:pPr>
            <w:r>
              <w:rPr>
                <w:b w:val="0"/>
                <w:sz w:val="14"/>
              </w:rPr>
              <w:t xml:space="preserve">Soprintendenza Archeologia Belle arti e paesaggio per la città metropolitana di </w:t>
            </w:r>
          </w:p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Torino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Sede centrale del Polo museale del Piemonte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lastRenderedPageBreak/>
              <w:t>FILANTI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BRUNO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AMMINISTRATIVO GESTIONALE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"/>
            </w:pPr>
            <w:r>
              <w:rPr>
                <w:b w:val="0"/>
                <w:sz w:val="14"/>
              </w:rPr>
              <w:t xml:space="preserve">Soprintendenza Archeologia Belle arti e paesaggio per la città metropolitana di </w:t>
            </w:r>
          </w:p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Genova e le province di Imperia, La Spezia e Savona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Palazzo Reale di Genova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FOCCIS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GIANFRANCA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Castello Svevo - Bari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Certosa Monumentale – Calci (Pisa)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FORGIONE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ILDE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Galleria degli Uffizi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Cenacolo del Fuligno (Firenze)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FORRESU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ORNELLA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TECNICO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DG-ABAP Servizio II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DG-ABAP Servizio VI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FUSI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MANUELA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Museo Archeologico Nazionale di Firenze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Biblioteca Nazionale Centrale di Firenze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GALLO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SAMUELA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Galleria degli Uffizi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 xml:space="preserve">ARCHIVIO DI STATO DI MACERATA  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GUCCI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DONATELLA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Segretariato Regionale del Ministero dei beni e delle attivita culturali e del turismo per la Toscana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Archivio di  Stato di Prato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GUERRATO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MICHELA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Museo di Palazzo Grimani - Venezia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Museo di Casa Romei - Ferrara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IACONO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GIUSEPPINA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Museo Nazionale Romano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Museo delle Civiltà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IOPPI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FRANCESCA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TECNICO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Parco archeologico del Colosseo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Soprintendenza Speciale archeologia belle arti e paesaggio di Roma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IORI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MANUELA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AMMINISTRATIVO GESTIONALE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Sede centrale del Polo Museale del Lazio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DG Spettacolo - servizio I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LARIA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FABRIZIO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III - INFORMATICO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DG-ABAP Servizio V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Istituto Centrale per il restauro e la conservazione del patrimonio archivistico e librario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LAURENTI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CECILIA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Soprintendenza Speciale archeologia belle arti e paesaggio di Roma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Sede centrale del Polo Museale del Lazio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LAURIA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GIUSEPPE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III - TECNOLOGIE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Museo Nazionale d’Arte Medievale e Moderna della Basilicata – Matera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Galleria Borghese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LAVIA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ROSA CATERINA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AMMINISTRATIVO GESTIONALE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Museo Nazionale di Castel Sant'Angelo - Roma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DG Spettacolo - servizio II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LICOCCIA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MASSIMO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III - ARCHITETTO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Galleria Nazionale d'Arte Moderna e Contemporanea di Roma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DG Musei - servizio I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LIGUORI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SERGIO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III - STORICO DELL'ARTE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Complesso dei Girolamini - Napoli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 xml:space="preserve">Museo di Capodimonte 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LIMATOLA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ROSARIO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III - AMMINISTRATIVO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Biblioteca Nazionale di Napoli - Vittorio Emanuele III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Soprintendenza Archeologia Belle arti e paesaggio per il Comune di Napoli</w:t>
            </w:r>
          </w:p>
        </w:tc>
      </w:tr>
    </w:tbl>
    <w:p w:rsidR="00140B6A" w:rsidRDefault="00140B6A">
      <w:pPr>
        <w:ind w:left="-1440" w:right="15394"/>
      </w:pPr>
    </w:p>
    <w:tbl>
      <w:tblPr>
        <w:tblStyle w:val="TableGrid"/>
        <w:tblW w:w="15249" w:type="dxa"/>
        <w:tblInd w:w="-975" w:type="dxa"/>
        <w:tblCellMar>
          <w:top w:w="54" w:type="dxa"/>
          <w:left w:w="25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1087"/>
        <w:gridCol w:w="2895"/>
        <w:gridCol w:w="5058"/>
        <w:gridCol w:w="4872"/>
      </w:tblGrid>
      <w:tr w:rsidR="00140B6A">
        <w:trPr>
          <w:trHeight w:val="420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Default="00AB0ED7">
            <w:pPr>
              <w:ind w:left="0" w:right="24"/>
              <w:jc w:val="center"/>
            </w:pPr>
            <w:r>
              <w:rPr>
                <w:sz w:val="20"/>
              </w:rPr>
              <w:t>cognome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Default="00AB0ED7">
            <w:pPr>
              <w:ind w:left="0" w:right="22"/>
              <w:jc w:val="center"/>
            </w:pPr>
            <w:r>
              <w:rPr>
                <w:sz w:val="20"/>
              </w:rPr>
              <w:t>nome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Default="00AB0ED7">
            <w:pPr>
              <w:ind w:left="0" w:right="22"/>
              <w:jc w:val="center"/>
            </w:pPr>
            <w:r>
              <w:rPr>
                <w:sz w:val="20"/>
              </w:rPr>
              <w:t>profilo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Default="00AB0ED7">
            <w:pPr>
              <w:ind w:left="0" w:right="25"/>
              <w:jc w:val="center"/>
            </w:pPr>
            <w:r>
              <w:rPr>
                <w:sz w:val="20"/>
              </w:rPr>
              <w:t>provenienza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Default="00AB0ED7">
            <w:pPr>
              <w:ind w:left="0" w:right="25"/>
              <w:jc w:val="center"/>
            </w:pPr>
            <w:r>
              <w:rPr>
                <w:sz w:val="20"/>
              </w:rPr>
              <w:t>destinazione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lastRenderedPageBreak/>
              <w:t>LOPARDI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ANTONELLA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III - STORICO DELL'ARTE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Soprintendenza Archeologia Belle Arti e Paesaggio dell'Abruzzo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Segretariato Regionale del Ministero dei beni e delle attivita culturali e del turismo per l'Abruzzo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MAIO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  <w:jc w:val="both"/>
            </w:pPr>
            <w:r>
              <w:rPr>
                <w:b w:val="0"/>
                <w:sz w:val="14"/>
              </w:rPr>
              <w:t>RENATO MARCO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Soprintendenza Archivistica e bibliografica della Toscana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Villa Medicea della Petraia – Firenze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MAIOCCHI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CESARE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TECNICO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Pinacoteca di Brera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ARCHIVIO DI STATO DI PAVIA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MANASSERO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STEFANIA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Musei Reali di Torino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 xml:space="preserve">ARCHIVIO DI STATO DI CUNEO  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MARIANO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DANIELA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TECNICO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Soprintendenza Archeologia Belle arti e paesaggio del Friuli Venezia Giulia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 xml:space="preserve">ARCHIVIO DI STATO DI UDINE  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MARINO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TERESA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"/>
            </w:pPr>
            <w:r>
              <w:rPr>
                <w:b w:val="0"/>
                <w:sz w:val="14"/>
              </w:rPr>
              <w:t xml:space="preserve">Soprintendenza Archeologia Belle arti e paesaggio per le Province di Salerno ed </w:t>
            </w:r>
          </w:p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Avellino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Palazzo Reale di Genova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MARTINI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ANNA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AMMINISTRATIVO GESTIONALE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 xml:space="preserve">Palazzo Ducale di Mantova 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"/>
            </w:pPr>
            <w:r>
              <w:rPr>
                <w:b w:val="0"/>
                <w:sz w:val="14"/>
              </w:rPr>
              <w:t xml:space="preserve">Soprintendenza Archeologia Belle arti e paesaggio per le province di Bergamo e </w:t>
            </w:r>
          </w:p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Brescia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MASSIMIANI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SANDRA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AMMINISTRATIVO GESTIONALE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Parco archeologico del Colosseo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DG Turismo Servizio I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MAURO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MARIANO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Palazzo Reale di Napoli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Biblioteca Nazionale di Napoli - Vittorio Emanuele III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MAURO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TERESA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AMMINISTRATIVO GESTIONALE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Museo Storico Archeologico – Nola (Napoli)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"/>
            </w:pPr>
            <w:r>
              <w:rPr>
                <w:b w:val="0"/>
                <w:sz w:val="14"/>
              </w:rPr>
              <w:t xml:space="preserve">Soprintendenza Archeologia Belle arti e paesaggio per l'area metropolitana di </w:t>
            </w:r>
          </w:p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Napoli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MAZZUCCHI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 w:right="-21"/>
              <w:jc w:val="both"/>
            </w:pPr>
            <w:r>
              <w:rPr>
                <w:b w:val="0"/>
                <w:sz w:val="14"/>
              </w:rPr>
              <w:t>LOURENCO HUMB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Gallerie Estensi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Complesso Monumentale Pilotta - Parma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MAZZULLI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FILOMENA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AMMINISTRATIVO GESTIONALE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Parco archeologico del Colosseo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CELANO (AQ)- CASTELLO PICCOLOMINI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MELANI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ROSSELLA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Museo Archeologico Nazionale di Firenze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Archivio di Stato di Firenze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MENTONELLI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GIOVANNA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III - PROMOZIONE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Archivio di Stato di Roma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Centro per il libro e la lettura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MERCURI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LUCA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III - ARCHEOLOGO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Soprintendenza Archeologia Belle arti e paesaggio per l'area metropolitana di Roma, la provincia di Viterbo e l'Etruria Meridionale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Museo Nazionale Romano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MIRRA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BRUNELLA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Complesso dei Girolamini - Napoli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 xml:space="preserve">Museo di Capodimonte 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MONGIARDO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MAURO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Museo Nazionale del Palazzo di Venezia - Roma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Istituto centrale per il catalogo e la documentazione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MONTARULI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OLIVIA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AMMINISTRATIVO GESTIONALE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Biblioteca Nazionale Centrale di Firenze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"/>
            </w:pPr>
            <w:r>
              <w:rPr>
                <w:b w:val="0"/>
                <w:sz w:val="14"/>
              </w:rPr>
              <w:t xml:space="preserve">Soprintendenza Archeologia belle arti e paesaggio per le province di Siena, </w:t>
            </w:r>
          </w:p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Grosseto e Arezzo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MORGANTI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GIUSEPPE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Pantheon - Roma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Museo Nazionale d’Abruzzo – L’Aquila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MULAS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  <w:jc w:val="both"/>
            </w:pPr>
            <w:r>
              <w:rPr>
                <w:b w:val="0"/>
                <w:sz w:val="14"/>
              </w:rPr>
              <w:t>MARIA ANTONIET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Museo Nazionale Archeologico - Etnografico “Giovanni Antonio Sanna” – Sassari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 xml:space="preserve">BIBLIOTECA UNIVERSITARIA DI SASSARI 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lastRenderedPageBreak/>
              <w:t>NAVARRO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FAUSTA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III - STORICO DELL'ARTE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Galleria degli Uffizi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Parco archeologico del Colosseo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OLIVIERO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SARA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TECNICO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DG Spettacolo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DG Musei - servizio II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PALETTA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RENATO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AMMINISTRATIVO GESTIONALE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"/>
            </w:pPr>
            <w:r>
              <w:rPr>
                <w:b w:val="0"/>
                <w:sz w:val="14"/>
              </w:rPr>
              <w:t xml:space="preserve">Soprintendenza Archeologia Belle arti e paesaggio per la citta metropolitana di </w:t>
            </w:r>
          </w:p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Reggio Calabria e le provincia di Vibo Valentia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Soprintendenza Archivistica e bibliografica della Calabria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PANARELLA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RITA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AMMINISTRATIVO GESTIONALE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DG Biblioteche e Istituti culturali - Servizio I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DG Biblioteche e Istituti culturali - Servizio II</w:t>
            </w:r>
          </w:p>
        </w:tc>
      </w:tr>
    </w:tbl>
    <w:p w:rsidR="00140B6A" w:rsidRDefault="00140B6A">
      <w:pPr>
        <w:ind w:left="-1440" w:right="15394"/>
      </w:pPr>
    </w:p>
    <w:tbl>
      <w:tblPr>
        <w:tblStyle w:val="TableGrid"/>
        <w:tblW w:w="15249" w:type="dxa"/>
        <w:tblInd w:w="-975" w:type="dxa"/>
        <w:tblCellMar>
          <w:top w:w="54" w:type="dxa"/>
          <w:left w:w="0" w:type="dxa"/>
          <w:bottom w:w="18" w:type="dxa"/>
          <w:right w:w="14" w:type="dxa"/>
        </w:tblCellMar>
        <w:tblLook w:val="04A0" w:firstRow="1" w:lastRow="0" w:firstColumn="1" w:lastColumn="0" w:noHBand="0" w:noVBand="1"/>
      </w:tblPr>
      <w:tblGrid>
        <w:gridCol w:w="1337"/>
        <w:gridCol w:w="1087"/>
        <w:gridCol w:w="2895"/>
        <w:gridCol w:w="5058"/>
        <w:gridCol w:w="4872"/>
      </w:tblGrid>
      <w:tr w:rsidR="00140B6A">
        <w:trPr>
          <w:trHeight w:val="420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Default="00AB0ED7">
            <w:pPr>
              <w:ind w:left="15"/>
              <w:jc w:val="center"/>
            </w:pPr>
            <w:r>
              <w:rPr>
                <w:sz w:val="20"/>
              </w:rPr>
              <w:t>cognome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Default="00AB0ED7">
            <w:pPr>
              <w:ind w:left="17"/>
              <w:jc w:val="center"/>
            </w:pPr>
            <w:r>
              <w:rPr>
                <w:sz w:val="20"/>
              </w:rPr>
              <w:t>nome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Default="00AB0ED7">
            <w:pPr>
              <w:ind w:left="18"/>
              <w:jc w:val="center"/>
            </w:pPr>
            <w:r>
              <w:rPr>
                <w:sz w:val="20"/>
              </w:rPr>
              <w:t>profilo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Default="00AB0ED7">
            <w:pPr>
              <w:ind w:left="15"/>
              <w:jc w:val="center"/>
            </w:pPr>
            <w:r>
              <w:rPr>
                <w:sz w:val="20"/>
              </w:rPr>
              <w:t>provenienza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Default="00AB0ED7">
            <w:pPr>
              <w:ind w:left="14"/>
              <w:jc w:val="center"/>
            </w:pPr>
            <w:r>
              <w:rPr>
                <w:sz w:val="20"/>
              </w:rPr>
              <w:t>destinazione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PASTORE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FRANCESCO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III - INFORMATICO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8"/>
            </w:pPr>
            <w:r>
              <w:rPr>
                <w:b w:val="0"/>
                <w:sz w:val="14"/>
              </w:rPr>
              <w:t xml:space="preserve">Soprintendenza Archeologia Belle arti e paesaggio per le Province di Salerno ed </w:t>
            </w:r>
          </w:p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Avellino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8"/>
            </w:pPr>
            <w:r>
              <w:rPr>
                <w:b w:val="0"/>
                <w:sz w:val="14"/>
              </w:rPr>
              <w:t xml:space="preserve">Soprintendenza Archeologia Belle arti e paesaggio per le Province di Caserta e </w:t>
            </w:r>
          </w:p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Benevento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PERGAMENO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ELSA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8"/>
            </w:pPr>
            <w:r>
              <w:rPr>
                <w:b w:val="0"/>
                <w:sz w:val="14"/>
              </w:rPr>
              <w:t xml:space="preserve">Soprintendenza Archeologia Belle arti e paesaggio per le Province di Caserta e </w:t>
            </w:r>
          </w:p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Benevento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ARCHIVIO DI STATO DI CASERTA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PERSIA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  <w:jc w:val="both"/>
            </w:pPr>
            <w:r>
              <w:rPr>
                <w:b w:val="0"/>
                <w:sz w:val="14"/>
              </w:rPr>
              <w:t>SAVERIO CARMIN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-21"/>
            </w:pPr>
            <w:r>
              <w:rPr>
                <w:b w:val="0"/>
                <w:sz w:val="14"/>
              </w:rPr>
              <w:t>EAREA III - RESTAURATORE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Soprintendenza Archeologia Belle arti e paesaggio della Basilicata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Istituto superiore per la conservazione ed il restauro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PESCOSOLIDO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IVANO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Museo Nazionale Romano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Museo delle Civiltà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PETRELLI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PALMA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Galleria Borghese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Gallerie Nazionali d'arte antica di Roma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PETRICCA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ELENA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Pinacoteca di Brera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Cappella Espiatoria – Monza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PETRICCIUOLO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DOMENICO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8"/>
            </w:pPr>
            <w:r>
              <w:rPr>
                <w:b w:val="0"/>
                <w:sz w:val="14"/>
              </w:rPr>
              <w:t xml:space="preserve">Soprintendenza Archeologia Belle arti e paesaggio per le province di Como, Lecco, </w:t>
            </w:r>
          </w:p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Monza e Brianza, Pavia, Sondrio e Varese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 xml:space="preserve">ARCHIVIO DI STATO DI VARESE 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PETRICELLI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MARIA ANNA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Galleria degli Uffizi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Biblioteca Nazionale Centrale di Firenze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PETROSELLI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MARCO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Galleria Borghese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Gallerie Nazionali d'arte antica di Roma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PETRUCCI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MARIA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 - AMMINISTRATIVO GESTIONALE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Soprintendenza Archeologia Belle arti e paesaggio per l'area metropolitana di Roma, la provincia di Viterbo e l'Etruria Meridionale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DG Spettacolo - servizio I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PIEMONTE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PIETRO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 - TECNICO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Soprintendenza Archeologia Belle arti e paesaggio per la città metropolitana di Bari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ind w:left="28" w:right="1"/>
            </w:pPr>
            <w:r>
              <w:rPr>
                <w:b w:val="0"/>
                <w:sz w:val="14"/>
              </w:rPr>
              <w:t>Segretariato regionale del Ministero dei beni e delle attivita culturali e del turismo per la Puglia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 xml:space="preserve">PLAZZI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LAURA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III - BIBLIOTECARIO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Bilioteca di Archeologia e storia dell'arte ROMA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Biblioteca Nazionale centrale ROMA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POLIDORO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PASQUALE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 - AMMINISTRATIVO GESTIONALE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Soprintendenza Archeologia Belle arti e paesaggio per il Comune di Napoli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8"/>
            </w:pPr>
            <w:r>
              <w:rPr>
                <w:b w:val="0"/>
                <w:sz w:val="14"/>
              </w:rPr>
              <w:t xml:space="preserve">Soprintendenza Archeologia Belle arti e paesaggio per l'area metropolitana di </w:t>
            </w:r>
          </w:p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Napoli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PORZIELLA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PANFILO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III - ARCHITETTO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Soprintendenza Archeologia Belle Arti e Paesaggio dell'Abruzzo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Sede centrale Polo Museale dell'Abruzzo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lastRenderedPageBreak/>
              <w:t>PROSDOCIMI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BENEDETTA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III - ARCHEOLOGO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8"/>
            </w:pPr>
            <w:r>
              <w:rPr>
                <w:b w:val="0"/>
                <w:sz w:val="14"/>
              </w:rPr>
              <w:t xml:space="preserve">Soprintendenza Archeologia Belle arti e paesaggio per l'area metropolitana di </w:t>
            </w:r>
          </w:p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Venezia e le Province di Belluno, Padova e Treviso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Museo Nazionale Atestino - Este (Padova)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QUARTO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ANNA FELICIA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 - AMMINISTRATIVO GESTIONALE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Archivio di Stato di Bologna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Pinacoteca Nazionale di Bologna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RA'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FRANCESCO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Museo Nazionale di Palazzo Reale – Pisa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 xml:space="preserve">BIBLIOTECA UNIVERSITARIA DI PISA 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RAGNI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WALTER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III - AMMINISTRATIVO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Soprintendenza Archeologia Belle Arti e Paesaggio dell'Abruzzo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8"/>
            </w:pPr>
            <w:r>
              <w:rPr>
                <w:b w:val="0"/>
                <w:sz w:val="14"/>
              </w:rPr>
              <w:t xml:space="preserve">Soprintendenza archivistica e bibliografica  dell'Abruzzo e del Molise, con sede a </w:t>
            </w:r>
          </w:p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Pescara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RAIMO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GIUSEPPINA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Archivio di Stato di Napoli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 xml:space="preserve">Museo di Capodimonte 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RATINI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ROMOLO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Soprintendenza Archeologia Belle arti e paesaggio per l'area metropolitana di Roma, la provincia di Viterbo e l'Etruria Meridionale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Museo Archeologico dell'Agro Falisco e Forte Sangallo - Civita Castellana (VT)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RENGA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GIULIANA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 - AMMINISTRATIVO GESTIONALE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Parco archeologico del Colosseo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DG Turismo Servizio I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RICCIARDULLI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  <w:jc w:val="both"/>
            </w:pPr>
            <w:r>
              <w:rPr>
                <w:b w:val="0"/>
                <w:sz w:val="14"/>
              </w:rPr>
              <w:t>LAURA ANTONIET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-15"/>
            </w:pPr>
            <w:r>
              <w:rPr>
                <w:b w:val="0"/>
                <w:sz w:val="14"/>
              </w:rPr>
              <w:t>TAREA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Pinacoteca di Brera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8"/>
            </w:pPr>
            <w:r>
              <w:rPr>
                <w:b w:val="0"/>
                <w:sz w:val="14"/>
              </w:rPr>
              <w:t xml:space="preserve">Soprintendenza Archeologia Belle arti e paesaggio per la città metropolitana di </w:t>
            </w:r>
          </w:p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Milano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ROMANO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CLAUDIO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III - AMMINISTRATIVO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Soprintendenza Archeologia Belle arti e paesaggio del Molise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Sede centrale Polo museale del Molise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ROSATO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ANNAMARIA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Museo Archeologico nazionale e zona archeologica di Egnazia - Fasano (Brindisi)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Pinacoteca Nazionale di Bologna</w:t>
            </w:r>
          </w:p>
        </w:tc>
      </w:tr>
    </w:tbl>
    <w:p w:rsidR="00140B6A" w:rsidRDefault="00140B6A">
      <w:pPr>
        <w:ind w:left="-1440" w:right="15394"/>
      </w:pPr>
    </w:p>
    <w:tbl>
      <w:tblPr>
        <w:tblStyle w:val="TableGrid"/>
        <w:tblW w:w="15249" w:type="dxa"/>
        <w:tblInd w:w="-975" w:type="dxa"/>
        <w:tblCellMar>
          <w:top w:w="54" w:type="dxa"/>
          <w:left w:w="0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1087"/>
        <w:gridCol w:w="2895"/>
        <w:gridCol w:w="5058"/>
        <w:gridCol w:w="4872"/>
      </w:tblGrid>
      <w:tr w:rsidR="00140B6A">
        <w:trPr>
          <w:trHeight w:val="420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Default="00AB0ED7">
            <w:pPr>
              <w:ind w:left="1"/>
              <w:jc w:val="center"/>
            </w:pPr>
            <w:r>
              <w:rPr>
                <w:sz w:val="20"/>
              </w:rPr>
              <w:t>cognome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Default="00AB0ED7">
            <w:pPr>
              <w:ind w:left="3"/>
              <w:jc w:val="center"/>
            </w:pPr>
            <w:r>
              <w:rPr>
                <w:sz w:val="20"/>
              </w:rPr>
              <w:t>nome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Default="00AB0ED7">
            <w:pPr>
              <w:ind w:left="4"/>
              <w:jc w:val="center"/>
            </w:pPr>
            <w:r>
              <w:rPr>
                <w:sz w:val="20"/>
              </w:rPr>
              <w:t>profilo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Default="00AB0ED7">
            <w:pPr>
              <w:ind w:left="0"/>
              <w:jc w:val="center"/>
            </w:pPr>
            <w:r>
              <w:rPr>
                <w:sz w:val="20"/>
              </w:rPr>
              <w:t>provenienza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Default="00AB0ED7">
            <w:pPr>
              <w:ind w:left="0"/>
              <w:jc w:val="center"/>
            </w:pPr>
            <w:r>
              <w:rPr>
                <w:sz w:val="20"/>
              </w:rPr>
              <w:t>destinazione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ROSITO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PATRIZIA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 - AMMINISTRATIVO GESTIONALE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Museo Nazionale Jatta - Ruvo di Puglia (Bari)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8"/>
            </w:pPr>
            <w:r>
              <w:rPr>
                <w:b w:val="0"/>
                <w:sz w:val="14"/>
              </w:rPr>
              <w:t xml:space="preserve">Soprintendenza archivistica e bibliografica della Puglia e della Basilicata - Sede </w:t>
            </w:r>
          </w:p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Puglia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ROSSI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ANGELO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 - TECNICO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Pinacoteca di Brera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Sede centrale del Polo Museale Lombardia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ROSSI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CRISTINA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 - AMMINISTRATIVO GESTIONALE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Archivio di Stato di Bologna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8"/>
            </w:pPr>
            <w:r>
              <w:rPr>
                <w:b w:val="0"/>
                <w:sz w:val="14"/>
              </w:rPr>
              <w:t xml:space="preserve">Soprintendenza Archeologia Belle arti e paesaggio per le Province di Ravenna, </w:t>
            </w:r>
          </w:p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Forli - Cesena e Rimini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ROTUNNO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MAURO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Segretariato Regionale del Ministero dei beni e delle attivita culturali e del turismo per la Lombardia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 xml:space="preserve">ARCHIVIO DI STATO DI AVELLINO 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RUGGIERO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EMILIA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III - BIBLIOTECARIO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8"/>
            </w:pPr>
            <w:r>
              <w:rPr>
                <w:b w:val="0"/>
                <w:sz w:val="14"/>
              </w:rPr>
              <w:t xml:space="preserve">Soprintendenza Archeologia Belle arti e paesaggio per le Province di Caserta e </w:t>
            </w:r>
          </w:p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Benevento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 xml:space="preserve">Reggia di Caserta 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RULLO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ANTONIETTA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Museo Archeologico dell'Antica Capua e Mitreo - S.Maria Capua Vetere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 xml:space="preserve">Reggia di Caserta 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RUSSO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ANTONINO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Museo Archeologico “George Vallet” Piano di Sorrento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Soprintendenza Speciale per Pompei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RUSSO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GIUSEPPE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 - TECNICO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Galleria degli Uffizi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Soprintendenza Archivistica per il Friuli Venezia Giulia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lastRenderedPageBreak/>
              <w:t>RUSSO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  <w:jc w:val="both"/>
            </w:pPr>
            <w:r>
              <w:rPr>
                <w:b w:val="0"/>
                <w:sz w:val="14"/>
              </w:rPr>
              <w:t>MARIA ANTONIET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Museo Nazionale di Castel Sant'Angelo - Roma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Gallerie Nazionali d'arte antica di Roma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SALEMME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FERDINANDO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 - TECNICO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Archivio di Stato di Napoli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Segretariato Regionale del Ministero dei beni e delle attivita culturali e del turismo per la Campania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SALVATORI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FAUSTO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 xml:space="preserve">ARCHIVIO DI STATO DI CUNEO  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 xml:space="preserve">ARCHIVIO DI STATO DI FROSINONE 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SARDELLA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CATALDO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 - AMMINISTRATIVO GESTIONALE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8"/>
            </w:pPr>
            <w:r>
              <w:rPr>
                <w:b w:val="0"/>
                <w:sz w:val="14"/>
              </w:rPr>
              <w:t xml:space="preserve">Soprintendenza Archeologia Belle arti e paesaggio per le province di Lecce Brindisi e </w:t>
            </w:r>
          </w:p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Taranto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Museo Archeologico Nazionale di Taranto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SCACCO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DONATO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Galleria Nazionale d'Arte Moderna e Contemporanea di Roma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Gallerie Nazionali d'arte antica di Roma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SCANFERLA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SILVANA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Museo Archeologico di Venezia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Biblioteca Marciana di Venezia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SCANSANI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  <w:jc w:val="both"/>
            </w:pPr>
            <w:r>
              <w:rPr>
                <w:b w:val="0"/>
                <w:sz w:val="14"/>
              </w:rPr>
              <w:t>PAOLO ANTONIO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III - AMMINISTRATIVO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Biblioteca Universitaria di Genova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 xml:space="preserve">BIBLIOTECA UNIVERSITARIA DI PAVIA 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SCATIZZI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MARIA PAOLA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III - AMMINISTRATIVO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DG-ABAP Servizio I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DG Turismo Servizio I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SCHIANO DI COLA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PASQUALE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III - BIBLIOTECARIO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Parco archeologico dei Campi Flegrei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Museo di San Martino – Napoli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SEPE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  <w:jc w:val="both"/>
            </w:pPr>
            <w:r>
              <w:rPr>
                <w:b w:val="0"/>
                <w:sz w:val="14"/>
              </w:rPr>
              <w:t>RAFFAELE GIROLA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 - INFORMATICO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8"/>
            </w:pPr>
            <w:r>
              <w:rPr>
                <w:b w:val="0"/>
                <w:sz w:val="14"/>
              </w:rPr>
              <w:t xml:space="preserve">Soprintendenza Archeologia Belle arti e paesaggio per le Province di Salerno ed </w:t>
            </w:r>
          </w:p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Avellino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 xml:space="preserve">ARCHIVIO DI STATO DI SALERNO 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SGARBOSSA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DANIELA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 - AMMINISTRATIVO GESTIONALE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DG-ABAP Servizio III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DG Musei - servizio II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SIMEONE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  <w:jc w:val="both"/>
            </w:pPr>
            <w:r>
              <w:rPr>
                <w:b w:val="0"/>
                <w:sz w:val="14"/>
              </w:rPr>
              <w:t>AUGUSTO FRANC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-32"/>
            </w:pPr>
            <w:r>
              <w:rPr>
                <w:b w:val="0"/>
                <w:sz w:val="14"/>
              </w:rPr>
              <w:t>EAREA III - AMMINISTRATIVO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Segretariato Regionale del Ministero dei beni e delle attivita culturali e del turismo per il Piemonte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Soprintendenza Archivistica e bibliografica del Piemonte e della Valle D'Aosta - sede Piemonte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SIMONE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MARIA LUISA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 xml:space="preserve">ARCHIVIO DI STATO DI TREVISO 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 xml:space="preserve">ARCHIVIO DI STATO DI FROSINONE 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SPERANZA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DANIELA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Musei Reali di Torino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 xml:space="preserve">BIBLIOTECA DEL MONUMENTO NAZIONALE DI MONTEVERGINE 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SPOSINI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 w:right="-21"/>
              <w:jc w:val="both"/>
            </w:pPr>
            <w:r>
              <w:rPr>
                <w:b w:val="0"/>
                <w:sz w:val="14"/>
              </w:rPr>
              <w:t>MARIA GABRIELLA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III - ARCHITETTO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8"/>
            </w:pPr>
            <w:r>
              <w:rPr>
                <w:b w:val="0"/>
                <w:sz w:val="14"/>
              </w:rPr>
              <w:t xml:space="preserve">Soprintendenza Archeologia Belle arti e paesaggio per la città metropolitana di </w:t>
            </w:r>
          </w:p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Bologna e le province di Modena, Reggio Emilia e Ferrara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8"/>
            </w:pPr>
            <w:r>
              <w:rPr>
                <w:b w:val="0"/>
                <w:sz w:val="14"/>
              </w:rPr>
              <w:t xml:space="preserve">Soprintendenza Archeologia Belle arti e paesaggio per le province di Frosinone </w:t>
            </w:r>
          </w:p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Latina e Rieti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5"/>
            </w:pPr>
            <w:r>
              <w:rPr>
                <w:b w:val="0"/>
                <w:sz w:val="14"/>
              </w:rPr>
              <w:t>TAVOLARO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ITALO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AREA III - INGEGNERE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8"/>
            </w:pPr>
            <w:r>
              <w:rPr>
                <w:b w:val="0"/>
                <w:sz w:val="14"/>
              </w:rPr>
              <w:t xml:space="preserve">Soprintendenza Archeologia Belle arti e paesaggio per la città metropolitana di </w:t>
            </w:r>
          </w:p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Milano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spacing w:after="5"/>
              <w:ind w:left="28"/>
            </w:pPr>
            <w:r>
              <w:rPr>
                <w:b w:val="0"/>
                <w:sz w:val="14"/>
              </w:rPr>
              <w:t>Soprintendenza Archeologia Belle art</w:t>
            </w:r>
            <w:r>
              <w:rPr>
                <w:b w:val="0"/>
                <w:sz w:val="14"/>
              </w:rPr>
              <w:t xml:space="preserve">i e paesaggio per le province di Como, </w:t>
            </w:r>
          </w:p>
          <w:p w:rsidR="00140B6A" w:rsidRDefault="00AB0ED7">
            <w:pPr>
              <w:ind w:left="28"/>
            </w:pPr>
            <w:r>
              <w:rPr>
                <w:b w:val="0"/>
                <w:sz w:val="14"/>
              </w:rPr>
              <w:t>Lecco, Monza e Brianza, Pavia, Sondrio e Varese</w:t>
            </w:r>
          </w:p>
        </w:tc>
      </w:tr>
    </w:tbl>
    <w:p w:rsidR="00140B6A" w:rsidRDefault="00140B6A">
      <w:pPr>
        <w:ind w:left="-1440" w:right="15394"/>
      </w:pPr>
    </w:p>
    <w:tbl>
      <w:tblPr>
        <w:tblStyle w:val="TableGrid"/>
        <w:tblW w:w="15249" w:type="dxa"/>
        <w:tblInd w:w="-975" w:type="dxa"/>
        <w:tblCellMar>
          <w:top w:w="54" w:type="dxa"/>
          <w:left w:w="25" w:type="dxa"/>
          <w:bottom w:w="18" w:type="dxa"/>
          <w:right w:w="96" w:type="dxa"/>
        </w:tblCellMar>
        <w:tblLook w:val="04A0" w:firstRow="1" w:lastRow="0" w:firstColumn="1" w:lastColumn="0" w:noHBand="0" w:noVBand="1"/>
      </w:tblPr>
      <w:tblGrid>
        <w:gridCol w:w="1337"/>
        <w:gridCol w:w="1087"/>
        <w:gridCol w:w="2895"/>
        <w:gridCol w:w="5058"/>
        <w:gridCol w:w="4872"/>
      </w:tblGrid>
      <w:tr w:rsidR="00140B6A">
        <w:trPr>
          <w:trHeight w:val="420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Default="00AB0ED7">
            <w:pPr>
              <w:ind w:left="71"/>
              <w:jc w:val="center"/>
            </w:pPr>
            <w:r>
              <w:rPr>
                <w:sz w:val="20"/>
              </w:rPr>
              <w:t>cognome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Default="00AB0ED7">
            <w:pPr>
              <w:ind w:left="74"/>
              <w:jc w:val="center"/>
            </w:pPr>
            <w:r>
              <w:rPr>
                <w:sz w:val="20"/>
              </w:rPr>
              <w:t>nome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Default="00AB0ED7">
            <w:pPr>
              <w:ind w:left="74"/>
              <w:jc w:val="center"/>
            </w:pPr>
            <w:r>
              <w:rPr>
                <w:sz w:val="20"/>
              </w:rPr>
              <w:t>profilo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Default="00AB0ED7">
            <w:pPr>
              <w:ind w:left="71"/>
              <w:jc w:val="center"/>
            </w:pPr>
            <w:r>
              <w:rPr>
                <w:sz w:val="20"/>
              </w:rPr>
              <w:t>provenienza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DCE4"/>
          </w:tcPr>
          <w:p w:rsidR="00140B6A" w:rsidRDefault="00AB0ED7">
            <w:pPr>
              <w:ind w:left="71"/>
              <w:jc w:val="center"/>
            </w:pPr>
            <w:r>
              <w:rPr>
                <w:sz w:val="20"/>
              </w:rPr>
              <w:t>destinazione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TEODORO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MARIAROSA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Museo Nazionale di Ravenna, Mausoleo di Teodorico, Palazzo di Teodorico, Basilica di Sant'Apollinare in Classe, Battistero degli Ariani (RA)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 xml:space="preserve">ARCHIVIO DI STATO DI RAVENNA 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TOLOMEI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ANGELA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AMMINISTRATIVO GESTIONALE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Parco archeologico del Colosseo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DG Turismo Servizio I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lastRenderedPageBreak/>
              <w:t>TRAMONTANA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GIUSEPPE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AMMINISTRATIVO GESTIONALE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Sede centrale del Polo Museale del Lazio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DG Educazione e Ricerca - servizio I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TULLI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ALBERTO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III - AMMINISTRATIVO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Parco Archeologico di Ostia Antica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DG Spettacolo - servizio I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VALLI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MARINELLA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III - AMMINISTRATIVO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Segretariato Regionale del Ministero dei beni e delle attivita culturali e del turismo per l'Emilia Romagna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Soprintendenza archivistica e bibliografica dell'Emilia Romagna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VERNACCHIO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CARMINE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Pinacoteca Nazionale di Bologna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Museo Archeologico Nazionale delle Marche – Ancona</w:t>
            </w:r>
          </w:p>
        </w:tc>
      </w:tr>
      <w:tr w:rsidR="00140B6A">
        <w:trPr>
          <w:trHeight w:val="423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VERONA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FIORELLO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Museo Archeologico Nazionale Concordiese - Portogruaro (Venezia)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Museo Archeologo Nazionale - Cividale del Friuli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ZADRO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BEATRICE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Museo Archeologico Nazionale Concordiese - Portogruaro (Venezia)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Forte San Giovanni - Finale Ligure (SV)</w:t>
            </w:r>
          </w:p>
        </w:tc>
      </w:tr>
      <w:tr w:rsidR="00140B6A">
        <w:trPr>
          <w:trHeight w:val="422"/>
        </w:trPr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0"/>
            </w:pPr>
            <w:r>
              <w:rPr>
                <w:b w:val="0"/>
                <w:sz w:val="14"/>
              </w:rPr>
              <w:t>ZAMPELLA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GENNARO</w:t>
            </w:r>
          </w:p>
        </w:tc>
        <w:tc>
          <w:tcPr>
            <w:tcW w:w="2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AREA II - VIGILANZA</w:t>
            </w:r>
          </w:p>
        </w:tc>
        <w:tc>
          <w:tcPr>
            <w:tcW w:w="5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Complesso Monumentale Pilotta - Parma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40B6A" w:rsidRDefault="00AB0ED7">
            <w:pPr>
              <w:ind w:left="2"/>
            </w:pPr>
            <w:r>
              <w:rPr>
                <w:b w:val="0"/>
                <w:sz w:val="14"/>
              </w:rPr>
              <w:t>Castello di Torrecchiara - Langhirano (Parma)</w:t>
            </w:r>
          </w:p>
        </w:tc>
      </w:tr>
    </w:tbl>
    <w:p w:rsidR="00AB0ED7" w:rsidRDefault="00AB0ED7"/>
    <w:sectPr w:rsidR="00AB0ED7">
      <w:footerReference w:type="even" r:id="rId6"/>
      <w:footerReference w:type="default" r:id="rId7"/>
      <w:footerReference w:type="first" r:id="rId8"/>
      <w:pgSz w:w="16834" w:h="11904" w:orient="landscape"/>
      <w:pgMar w:top="692" w:right="1440" w:bottom="652" w:left="1440" w:header="720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ED7" w:rsidRDefault="00AB0ED7">
      <w:pPr>
        <w:spacing w:line="240" w:lineRule="auto"/>
      </w:pPr>
      <w:r>
        <w:separator/>
      </w:r>
    </w:p>
  </w:endnote>
  <w:endnote w:type="continuationSeparator" w:id="0">
    <w:p w:rsidR="00AB0ED7" w:rsidRDefault="00AB0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B6A" w:rsidRDefault="00AB0ED7">
    <w:pPr>
      <w:ind w:left="0" w:right="-97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0"/>
      </w:rPr>
      <w:t>1</w:t>
    </w:r>
    <w:r>
      <w:rPr>
        <w:b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B6A" w:rsidRDefault="00AB0ED7">
    <w:pPr>
      <w:ind w:left="0" w:right="-97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1B28" w:rsidRPr="00531B28">
      <w:rPr>
        <w:b w:val="0"/>
        <w:noProof/>
        <w:sz w:val="20"/>
      </w:rPr>
      <w:t>1</w:t>
    </w:r>
    <w:r>
      <w:rPr>
        <w:b w:val="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B6A" w:rsidRDefault="00AB0ED7">
    <w:pPr>
      <w:ind w:left="0" w:right="-97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0"/>
      </w:rPr>
      <w:t>1</w:t>
    </w:r>
    <w:r>
      <w:rPr>
        <w:b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ED7" w:rsidRDefault="00AB0ED7">
      <w:pPr>
        <w:spacing w:line="240" w:lineRule="auto"/>
      </w:pPr>
      <w:r>
        <w:separator/>
      </w:r>
    </w:p>
  </w:footnote>
  <w:footnote w:type="continuationSeparator" w:id="0">
    <w:p w:rsidR="00AB0ED7" w:rsidRDefault="00AB0E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6A"/>
    <w:rsid w:val="00140B6A"/>
    <w:rsid w:val="00531B28"/>
    <w:rsid w:val="00AB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B369"/>
  <w15:docId w15:val="{544B72C7-9ECD-48C7-B056-0203A0DF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/>
      <w:ind w:left="4535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3317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Brunetti</dc:creator>
  <cp:keywords/>
  <cp:lastModifiedBy>Claudio</cp:lastModifiedBy>
  <cp:revision>2</cp:revision>
  <dcterms:created xsi:type="dcterms:W3CDTF">2017-12-22T20:16:00Z</dcterms:created>
  <dcterms:modified xsi:type="dcterms:W3CDTF">2017-12-22T20:16:00Z</dcterms:modified>
</cp:coreProperties>
</file>